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C387" w14:textId="77777777" w:rsidR="00DC4715" w:rsidRPr="003809C8" w:rsidRDefault="00000000" w:rsidP="002F04A0">
      <w:pPr>
        <w:pStyle w:val="Title"/>
        <w:jc w:val="center"/>
        <w:rPr>
          <w:rFonts w:ascii="Arial" w:hAnsi="Arial" w:cs="Arial"/>
          <w:color w:val="DA1B5E"/>
          <w:sz w:val="24"/>
          <w:szCs w:val="24"/>
        </w:rPr>
      </w:pPr>
      <w:r w:rsidRPr="003809C8">
        <w:rPr>
          <w:rFonts w:ascii="Arial" w:hAnsi="Arial" w:cs="Arial"/>
          <w:color w:val="DA1B5E"/>
          <w:sz w:val="24"/>
          <w:szCs w:val="24"/>
        </w:rPr>
        <w:t>EVENT</w:t>
      </w:r>
      <w:r w:rsidRPr="003809C8">
        <w:rPr>
          <w:rFonts w:ascii="Arial" w:hAnsi="Arial" w:cs="Arial"/>
          <w:color w:val="DA1B5E"/>
          <w:spacing w:val="-4"/>
          <w:sz w:val="24"/>
          <w:szCs w:val="24"/>
        </w:rPr>
        <w:t xml:space="preserve"> </w:t>
      </w:r>
      <w:r w:rsidRPr="003809C8">
        <w:rPr>
          <w:rFonts w:ascii="Arial" w:hAnsi="Arial" w:cs="Arial"/>
          <w:color w:val="DA1B5E"/>
          <w:sz w:val="24"/>
          <w:szCs w:val="24"/>
        </w:rPr>
        <w:t>COMMUNICATIONS</w:t>
      </w:r>
      <w:r w:rsidRPr="003809C8">
        <w:rPr>
          <w:rFonts w:ascii="Arial" w:hAnsi="Arial" w:cs="Arial"/>
          <w:color w:val="DA1B5E"/>
          <w:spacing w:val="-2"/>
          <w:sz w:val="24"/>
          <w:szCs w:val="24"/>
        </w:rPr>
        <w:t xml:space="preserve"> </w:t>
      </w:r>
      <w:r w:rsidRPr="003809C8">
        <w:rPr>
          <w:rFonts w:ascii="Arial" w:hAnsi="Arial" w:cs="Arial"/>
          <w:color w:val="DA1B5E"/>
          <w:spacing w:val="-4"/>
          <w:sz w:val="24"/>
          <w:szCs w:val="24"/>
        </w:rPr>
        <w:t>PLAN</w:t>
      </w:r>
    </w:p>
    <w:p w14:paraId="7A0EE403" w14:textId="77777777" w:rsidR="00DC4715" w:rsidRPr="002F04A0" w:rsidRDefault="00DC4715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11"/>
        <w:gridCol w:w="2211"/>
        <w:gridCol w:w="2211"/>
        <w:gridCol w:w="1191"/>
        <w:gridCol w:w="1191"/>
        <w:gridCol w:w="1871"/>
        <w:gridCol w:w="1984"/>
      </w:tblGrid>
      <w:tr w:rsidR="00DC4715" w:rsidRPr="002F04A0" w14:paraId="17948109" w14:textId="77777777" w:rsidTr="002F04A0">
        <w:trPr>
          <w:trHeight w:val="571"/>
        </w:trPr>
        <w:tc>
          <w:tcPr>
            <w:tcW w:w="2211" w:type="dxa"/>
            <w:tcBorders>
              <w:top w:val="nil"/>
              <w:left w:val="nil"/>
              <w:bottom w:val="nil"/>
            </w:tcBorders>
            <w:shd w:val="clear" w:color="auto" w:fill="434344"/>
          </w:tcPr>
          <w:p w14:paraId="284E3C5B" w14:textId="77777777" w:rsidR="00DC4715" w:rsidRPr="002F04A0" w:rsidRDefault="00000000" w:rsidP="002F04A0">
            <w:pPr>
              <w:pStyle w:val="TableParagraph"/>
              <w:spacing w:before="174"/>
              <w:ind w:firstLine="9"/>
              <w:jc w:val="center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  <w:spacing w:val="-6"/>
              </w:rPr>
              <w:t>Target</w:t>
            </w:r>
            <w:r w:rsidRPr="002F04A0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2F04A0">
              <w:rPr>
                <w:rFonts w:ascii="Arial" w:hAnsi="Arial" w:cs="Arial"/>
                <w:b/>
                <w:color w:val="FFFFFF"/>
                <w:spacing w:val="-2"/>
              </w:rPr>
              <w:t>Audience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434344"/>
          </w:tcPr>
          <w:p w14:paraId="5C6E2CDF" w14:textId="77777777" w:rsidR="00DC4715" w:rsidRPr="002F04A0" w:rsidRDefault="00000000" w:rsidP="002F04A0">
            <w:pPr>
              <w:pStyle w:val="TableParagraph"/>
              <w:spacing w:before="174"/>
              <w:ind w:left="-66"/>
              <w:jc w:val="center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  <w:spacing w:val="-2"/>
              </w:rPr>
              <w:t>Objective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434344"/>
          </w:tcPr>
          <w:p w14:paraId="09BC6199" w14:textId="77777777" w:rsidR="00DC4715" w:rsidRPr="002F04A0" w:rsidRDefault="00000000" w:rsidP="002F04A0">
            <w:pPr>
              <w:pStyle w:val="TableParagraph"/>
              <w:spacing w:before="174"/>
              <w:ind w:left="-15"/>
              <w:jc w:val="center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  <w:spacing w:val="-2"/>
              </w:rPr>
              <w:t>Deliverable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434344"/>
          </w:tcPr>
          <w:p w14:paraId="1AF8E45B" w14:textId="77777777" w:rsidR="00DC4715" w:rsidRPr="002F04A0" w:rsidRDefault="00000000" w:rsidP="002F04A0">
            <w:pPr>
              <w:pStyle w:val="TableParagraph"/>
              <w:spacing w:before="174"/>
              <w:ind w:left="-90"/>
              <w:jc w:val="center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  <w:spacing w:val="-7"/>
              </w:rPr>
              <w:t>Task</w:t>
            </w:r>
            <w:r w:rsidRPr="002F04A0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2F04A0">
              <w:rPr>
                <w:rFonts w:ascii="Arial" w:hAnsi="Arial" w:cs="Arial"/>
                <w:b/>
                <w:color w:val="FFFFFF"/>
                <w:spacing w:val="-2"/>
              </w:rPr>
              <w:t>Description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434344"/>
          </w:tcPr>
          <w:p w14:paraId="595D2C42" w14:textId="77777777" w:rsidR="00DC4715" w:rsidRPr="002F04A0" w:rsidRDefault="00000000" w:rsidP="002F04A0">
            <w:pPr>
              <w:pStyle w:val="TableParagraph"/>
              <w:spacing w:before="174"/>
              <w:ind w:left="-40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</w:rPr>
              <w:t>Start</w:t>
            </w:r>
            <w:r w:rsidRPr="002F04A0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2F04A0">
              <w:rPr>
                <w:rFonts w:ascii="Arial" w:hAnsi="Arial" w:cs="Arial"/>
                <w:b/>
                <w:color w:val="FFFFFF"/>
                <w:spacing w:val="-4"/>
              </w:rPr>
              <w:t>Date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434344"/>
          </w:tcPr>
          <w:p w14:paraId="6677B877" w14:textId="77777777" w:rsidR="00DC4715" w:rsidRPr="002F04A0" w:rsidRDefault="00000000" w:rsidP="002F04A0">
            <w:pPr>
              <w:pStyle w:val="TableParagraph"/>
              <w:spacing w:before="174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</w:rPr>
              <w:t>End</w:t>
            </w:r>
            <w:r w:rsidRPr="002F04A0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2F04A0">
              <w:rPr>
                <w:rFonts w:ascii="Arial" w:hAnsi="Arial" w:cs="Arial"/>
                <w:b/>
                <w:color w:val="FFFFFF"/>
                <w:spacing w:val="-4"/>
              </w:rPr>
              <w:t>Date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434344"/>
          </w:tcPr>
          <w:p w14:paraId="19EC9AEE" w14:textId="77777777" w:rsidR="00DC4715" w:rsidRPr="002F04A0" w:rsidRDefault="00000000" w:rsidP="002F04A0">
            <w:pPr>
              <w:pStyle w:val="TableParagraph"/>
              <w:spacing w:before="174"/>
              <w:ind w:left="-14" w:firstLine="14"/>
              <w:jc w:val="center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  <w:spacing w:val="-2"/>
              </w:rPr>
              <w:t>Channel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434344"/>
          </w:tcPr>
          <w:p w14:paraId="25004CF1" w14:textId="77777777" w:rsidR="00DC4715" w:rsidRPr="002F04A0" w:rsidRDefault="00000000" w:rsidP="002F04A0">
            <w:pPr>
              <w:pStyle w:val="TableParagraph"/>
              <w:spacing w:before="174"/>
              <w:jc w:val="center"/>
              <w:rPr>
                <w:rFonts w:ascii="Arial" w:hAnsi="Arial" w:cs="Arial"/>
                <w:b/>
              </w:rPr>
            </w:pPr>
            <w:r w:rsidRPr="002F04A0">
              <w:rPr>
                <w:rFonts w:ascii="Arial" w:hAnsi="Arial" w:cs="Arial"/>
                <w:b/>
                <w:color w:val="FFFFFF"/>
                <w:spacing w:val="-2"/>
              </w:rPr>
              <w:t>Owner</w:t>
            </w:r>
          </w:p>
        </w:tc>
      </w:tr>
      <w:tr w:rsidR="00DC4715" w:rsidRPr="002F04A0" w14:paraId="04853EF0" w14:textId="77777777" w:rsidTr="002F04A0">
        <w:trPr>
          <w:trHeight w:val="618"/>
        </w:trPr>
        <w:tc>
          <w:tcPr>
            <w:tcW w:w="221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726F4B0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C85C32D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29D7AE0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E7FC202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642B061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7753110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5E7F2A8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E54C138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C4715" w:rsidRPr="002F04A0" w14:paraId="07F4A38D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6CC3C81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439E6FF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C5F9F14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B667EF6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6215BCA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8CB259C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46E8140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E615B33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C4715" w:rsidRPr="002F04A0" w14:paraId="306C0230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F32FA8A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1C26150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91C2A74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8958FA9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CB53955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F656425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FBFB96D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9399091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C4715" w:rsidRPr="002F04A0" w14:paraId="0B847B31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A9CBA7D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9AB1917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3EE4C5E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7F470CB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797C987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51B1936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BA2E5F1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35C004D" w14:textId="77777777" w:rsidR="00DC4715" w:rsidRPr="002F04A0" w:rsidRDefault="00DC4715" w:rsidP="002F04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C4715" w14:paraId="0DEF6598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476CBE2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C788914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72F6E0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19BD682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2811145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C8047F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05524D8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D735E24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3C0153B3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4193BE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71B016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2119E0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8E7D1E0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06B50B8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004949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AC50DFE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4B6986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70D7286C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9F4E148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273462B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B57D69B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3D0E33A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FAA301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F02C9BA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901BE5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2EFB3F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4B306EF3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936AB74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15C2A2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7C8F52E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3729A3D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E93D64D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8910E0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FD41C60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7517634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0BA9B4A0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C1D33C0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7570D9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1B02BB9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E8A2CF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5EB50D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F8893E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59E07C9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A9D9D55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5783E968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883239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9F8F395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EA5568C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7F6144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6748BFB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02B121E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F63058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4D7026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42EEDC17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A9E194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E3C216B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3DAC5F0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AE8474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C034662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4B0047A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FA8A538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3D73A9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25141B0D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07E2B28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34A7E5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BDD9D28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FE2E14C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DE9EB4F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1F5399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7AE8A42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DFAAEE3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3660DB71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F5E7A5F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6894E4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C8CC35F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F2FFB9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ED38ECB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519F1C4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F5CB4F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2970328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72805890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3CCF4396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6609A8B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315CA84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26072C4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7C398EA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722A31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16D77E1A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40D6FA1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15" w14:paraId="4D13C614" w14:textId="77777777" w:rsidTr="002F04A0">
        <w:trPr>
          <w:trHeight w:val="613"/>
        </w:trPr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40D28DCA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896536D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A0B5CA7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0EE6DA0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5F06FBC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53FB6C9E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6F82C3C2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434344"/>
              <w:left w:val="single" w:sz="4" w:space="0" w:color="434344"/>
              <w:bottom w:val="single" w:sz="4" w:space="0" w:color="434344"/>
              <w:right w:val="single" w:sz="4" w:space="0" w:color="434344"/>
            </w:tcBorders>
            <w:vAlign w:val="center"/>
          </w:tcPr>
          <w:p w14:paraId="069CEBEE" w14:textId="77777777" w:rsidR="00DC4715" w:rsidRDefault="00DC4715" w:rsidP="002F04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2C516" w14:textId="77777777" w:rsidR="009836AF" w:rsidRDefault="009836AF"/>
    <w:sectPr w:rsidR="009836AF">
      <w:type w:val="continuous"/>
      <w:pgSz w:w="16840" w:h="11910" w:orient="landscape"/>
      <w:pgMar w:top="56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 corporate narrow">
    <w:altName w:val="Cambria"/>
    <w:charset w:val="00"/>
    <w:family w:val="roman"/>
    <w:pitch w:val="variable"/>
  </w:font>
  <w:font w:name="billcorporatenarrow-super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15"/>
    <w:rsid w:val="002F04A0"/>
    <w:rsid w:val="003809C8"/>
    <w:rsid w:val="009836AF"/>
    <w:rsid w:val="00DC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E3E5"/>
  <w15:docId w15:val="{3E380C74-AFE4-B147-AFDC-C843232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ill corporate narrow" w:eastAsia="bill corporate narrow" w:hAnsi="bill corporate narrow" w:cs="bill corporate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8"/>
      <w:ind w:left="118"/>
    </w:pPr>
    <w:rPr>
      <w:rFonts w:ascii="billcorporatenarrow-super" w:eastAsia="billcorporatenarrow-super" w:hAnsi="billcorporatenarrow-super" w:cs="billcorporatenarrow-super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872131E7A2241A2DE380EBEEF3609" ma:contentTypeVersion="18" ma:contentTypeDescription="Create a new document." ma:contentTypeScope="" ma:versionID="45798cf1c4bcd81132dceb9933948969">
  <xsd:schema xmlns:xsd="http://www.w3.org/2001/XMLSchema" xmlns:xs="http://www.w3.org/2001/XMLSchema" xmlns:p="http://schemas.microsoft.com/office/2006/metadata/properties" xmlns:ns2="720aeede-614b-4bac-b8d2-0807b8645010" xmlns:ns3="ef0c8e6f-20ed-45f8-bde9-9258daba86ae" targetNamespace="http://schemas.microsoft.com/office/2006/metadata/properties" ma:root="true" ma:fieldsID="c06a8fdb0bdc4e2d6e919ba0899971c7" ns2:_="" ns3:_="">
    <xsd:import namespace="720aeede-614b-4bac-b8d2-0807b8645010"/>
    <xsd:import namespace="ef0c8e6f-20ed-45f8-bde9-9258daba8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ede-614b-4bac-b8d2-0807b864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db81c5-0fcc-4400-b363-4d5bcbb5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8e6f-20ed-45f8-bde9-9258daba8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0b8b53-86ea-44e2-acfd-eb1e52f797f2}" ma:internalName="TaxCatchAll" ma:showField="CatchAllData" ma:web="ef0c8e6f-20ed-45f8-bde9-9258daba8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c8e6f-20ed-45f8-bde9-9258daba86ae" xsi:nil="true"/>
    <lcf76f155ced4ddcb4097134ff3c332f xmlns="720aeede-614b-4bac-b8d2-0807b86450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356F3-3C2A-4E0B-9439-DD82ECBFB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eede-614b-4bac-b8d2-0807b8645010"/>
    <ds:schemaRef ds:uri="ef0c8e6f-20ed-45f8-bde9-9258daba8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0985E-19F0-4C2B-AFDC-D6A4C32744D4}">
  <ds:schemaRefs>
    <ds:schemaRef ds:uri="http://schemas.microsoft.com/office/2006/metadata/properties"/>
    <ds:schemaRef ds:uri="http://schemas.microsoft.com/office/infopath/2007/PartnerControls"/>
    <ds:schemaRef ds:uri="ef0c8e6f-20ed-45f8-bde9-9258daba86ae"/>
    <ds:schemaRef ds:uri="720aeede-614b-4bac-b8d2-0807b8645010"/>
  </ds:schemaRefs>
</ds:datastoreItem>
</file>

<file path=customXml/itemProps3.xml><?xml version="1.0" encoding="utf-8"?>
<ds:datastoreItem xmlns:ds="http://schemas.openxmlformats.org/officeDocument/2006/customXml" ds:itemID="{0389B4CF-9060-4F29-B1E0-D005AAA3A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Carland</cp:lastModifiedBy>
  <cp:revision>3</cp:revision>
  <dcterms:created xsi:type="dcterms:W3CDTF">2023-03-30T03:52:00Z</dcterms:created>
  <dcterms:modified xsi:type="dcterms:W3CDTF">2023-05-04T02:03:00Z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0x0101002D6872131E7A2241A2DE380EBEEF3609</vt:lpwstr>
  </property>
  <property fmtid="{D5CDD505-2E9C-101B-9397-08002B2CF9AE}" pid="7" name="MediaServiceImageTags">
    <vt:lpwstr/>
  </property>
</Properties>
</file>